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5A3" w:rsidRPr="00AA5984" w:rsidRDefault="00AA5984" w:rsidP="00AA5984">
      <w:pPr>
        <w:jc w:val="center"/>
        <w:rPr>
          <w:b/>
          <w:sz w:val="28"/>
        </w:rPr>
      </w:pPr>
      <w:r w:rsidRPr="00AA5984">
        <w:rPr>
          <w:b/>
          <w:sz w:val="28"/>
        </w:rPr>
        <w:t>TP de réalisation de câbles Ethernet avec RJ45 mâle et femelle</w:t>
      </w:r>
    </w:p>
    <w:p w:rsidR="00AC5A2E" w:rsidRDefault="00AC5A2E"/>
    <w:p w:rsidR="00AA5984" w:rsidRDefault="00AA5984">
      <w:r>
        <w:t>L’objectif du TP est de vous faire réaliser deux câbles Ethernet.</w:t>
      </w:r>
    </w:p>
    <w:p w:rsidR="00AA5984" w:rsidRDefault="00AA5984"/>
    <w:p w:rsidR="00AA5984" w:rsidRDefault="00AA5984" w:rsidP="003340A6">
      <w:pPr>
        <w:pStyle w:val="Paragraphedeliste"/>
        <w:numPr>
          <w:ilvl w:val="0"/>
          <w:numId w:val="3"/>
        </w:numPr>
      </w:pPr>
      <w:r>
        <w:t>Réalisation du câble avec connecteur mâle/mâle</w:t>
      </w:r>
    </w:p>
    <w:p w:rsidR="00AA5984" w:rsidRDefault="00AA5984" w:rsidP="003340A6">
      <w:pPr>
        <w:pStyle w:val="Paragraphedeliste"/>
        <w:numPr>
          <w:ilvl w:val="1"/>
          <w:numId w:val="3"/>
        </w:numPr>
      </w:pPr>
      <w:r>
        <w:t xml:space="preserve">Vous devrez réaliser un câble </w:t>
      </w:r>
      <w:r w:rsidR="00023C51">
        <w:t xml:space="preserve">mâle/mâle </w:t>
      </w:r>
      <w:r>
        <w:t xml:space="preserve">droit respectant la norme </w:t>
      </w:r>
      <w:r w:rsidRPr="00AA5984">
        <w:t>EIA/TIA568B</w:t>
      </w:r>
    </w:p>
    <w:p w:rsidR="00AA5984" w:rsidRDefault="00AA5984" w:rsidP="00AC5A2E">
      <w:pPr>
        <w:jc w:val="center"/>
      </w:pPr>
      <w:r>
        <w:rPr>
          <w:noProof/>
        </w:rPr>
        <w:drawing>
          <wp:inline distT="0" distB="0" distL="0" distR="0">
            <wp:extent cx="3466896" cy="1052922"/>
            <wp:effectExtent l="0" t="0" r="63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329" cy="107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9C5" w:rsidRDefault="00A249C5"/>
    <w:p w:rsidR="00A249C5" w:rsidRDefault="009314F5">
      <w:r>
        <w:t>Pour cela suivez les consignes de réali</w:t>
      </w:r>
      <w:r w:rsidR="001158CE">
        <w:t>sations données dans le fichier « </w:t>
      </w:r>
      <w:r w:rsidR="001158CE" w:rsidRPr="001158CE">
        <w:t>Réalisation Câblage RJ45 male-male</w:t>
      </w:r>
      <w:r w:rsidR="001158CE">
        <w:t> »</w:t>
      </w:r>
    </w:p>
    <w:p w:rsidR="004E09BA" w:rsidRDefault="004E09BA">
      <w:r>
        <w:t xml:space="preserve">Vous disposez pour cela d’une pince coupante et d’une pince à sertir les fiches RJ45, de deux fiche RJ45 male catégorie </w:t>
      </w:r>
      <w:r w:rsidR="00AC5A2E">
        <w:t>6</w:t>
      </w:r>
      <w:r>
        <w:t xml:space="preserve"> et d’une longueur de 1 à 2m de câble Ethernet catégorie 6.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340A6" w:rsidTr="003340A6">
        <w:tc>
          <w:tcPr>
            <w:tcW w:w="3485" w:type="dxa"/>
          </w:tcPr>
          <w:p w:rsidR="003340A6" w:rsidRDefault="003340A6" w:rsidP="005F3A7C">
            <w:pPr>
              <w:jc w:val="center"/>
            </w:pPr>
          </w:p>
        </w:tc>
        <w:tc>
          <w:tcPr>
            <w:tcW w:w="3485" w:type="dxa"/>
          </w:tcPr>
          <w:p w:rsidR="003340A6" w:rsidRDefault="003340A6" w:rsidP="005F3A7C">
            <w:pPr>
              <w:jc w:val="center"/>
            </w:pPr>
            <w:r>
              <w:t>Aspect correct</w:t>
            </w:r>
          </w:p>
        </w:tc>
        <w:tc>
          <w:tcPr>
            <w:tcW w:w="3486" w:type="dxa"/>
          </w:tcPr>
          <w:p w:rsidR="003340A6" w:rsidRDefault="003340A6" w:rsidP="005F3A7C">
            <w:pPr>
              <w:jc w:val="center"/>
            </w:pPr>
            <w:r>
              <w:t>Aspect non correct</w:t>
            </w:r>
          </w:p>
        </w:tc>
      </w:tr>
      <w:tr w:rsidR="003340A6" w:rsidTr="003340A6">
        <w:tc>
          <w:tcPr>
            <w:tcW w:w="3485" w:type="dxa"/>
          </w:tcPr>
          <w:p w:rsidR="003340A6" w:rsidRDefault="005F3A7C">
            <w:r>
              <w:t>Vérification du professeur</w:t>
            </w:r>
          </w:p>
        </w:tc>
        <w:tc>
          <w:tcPr>
            <w:tcW w:w="3485" w:type="dxa"/>
          </w:tcPr>
          <w:p w:rsidR="003340A6" w:rsidRDefault="003340A6"/>
        </w:tc>
        <w:tc>
          <w:tcPr>
            <w:tcW w:w="3486" w:type="dxa"/>
          </w:tcPr>
          <w:p w:rsidR="003340A6" w:rsidRDefault="003340A6"/>
        </w:tc>
      </w:tr>
    </w:tbl>
    <w:p w:rsidR="003340A6" w:rsidRDefault="003340A6"/>
    <w:p w:rsidR="009314F5" w:rsidRDefault="003340A6" w:rsidP="003340A6">
      <w:pPr>
        <w:pStyle w:val="Paragraphedeliste"/>
        <w:numPr>
          <w:ilvl w:val="1"/>
          <w:numId w:val="3"/>
        </w:numPr>
      </w:pPr>
      <w:r>
        <w:t xml:space="preserve">Une fois </w:t>
      </w:r>
      <w:r w:rsidR="005F3A7C">
        <w:t>les</w:t>
      </w:r>
      <w:r>
        <w:t xml:space="preserve"> fiches câblées vous aller à l’</w:t>
      </w:r>
      <w:r w:rsidR="005F3A7C">
        <w:t>aid</w:t>
      </w:r>
      <w:r>
        <w:t xml:space="preserve">e du certificateur </w:t>
      </w:r>
      <w:proofErr w:type="spellStart"/>
      <w:r>
        <w:t>Fluke</w:t>
      </w:r>
      <w:proofErr w:type="spellEnd"/>
      <w:r>
        <w:t xml:space="preserve"> vérifier la conformité de votre câble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F3A7C" w:rsidTr="00445F60">
        <w:tc>
          <w:tcPr>
            <w:tcW w:w="3485" w:type="dxa"/>
          </w:tcPr>
          <w:p w:rsidR="005F3A7C" w:rsidRDefault="005F3A7C" w:rsidP="00445F60">
            <w:pPr>
              <w:jc w:val="center"/>
            </w:pPr>
          </w:p>
        </w:tc>
        <w:tc>
          <w:tcPr>
            <w:tcW w:w="3485" w:type="dxa"/>
          </w:tcPr>
          <w:p w:rsidR="005F3A7C" w:rsidRDefault="005F3A7C" w:rsidP="00445F60">
            <w:pPr>
              <w:jc w:val="center"/>
            </w:pPr>
            <w:r>
              <w:t>Câble correct</w:t>
            </w:r>
          </w:p>
        </w:tc>
        <w:tc>
          <w:tcPr>
            <w:tcW w:w="3486" w:type="dxa"/>
          </w:tcPr>
          <w:p w:rsidR="005F3A7C" w:rsidRDefault="005F3A7C" w:rsidP="00445F60">
            <w:pPr>
              <w:jc w:val="center"/>
            </w:pPr>
            <w:r>
              <w:t>Câble non</w:t>
            </w:r>
            <w:r>
              <w:t xml:space="preserve"> correct</w:t>
            </w:r>
          </w:p>
        </w:tc>
      </w:tr>
      <w:tr w:rsidR="005F3A7C" w:rsidTr="00445F60">
        <w:tc>
          <w:tcPr>
            <w:tcW w:w="3485" w:type="dxa"/>
          </w:tcPr>
          <w:p w:rsidR="005F3A7C" w:rsidRDefault="005F3A7C" w:rsidP="00445F60">
            <w:r>
              <w:t>Vérification du professeur</w:t>
            </w:r>
          </w:p>
        </w:tc>
        <w:tc>
          <w:tcPr>
            <w:tcW w:w="3485" w:type="dxa"/>
          </w:tcPr>
          <w:p w:rsidR="005F3A7C" w:rsidRDefault="005F3A7C" w:rsidP="00445F60"/>
        </w:tc>
        <w:tc>
          <w:tcPr>
            <w:tcW w:w="3486" w:type="dxa"/>
          </w:tcPr>
          <w:p w:rsidR="005F3A7C" w:rsidRDefault="005F3A7C" w:rsidP="00445F60"/>
        </w:tc>
      </w:tr>
    </w:tbl>
    <w:p w:rsidR="009314F5" w:rsidRDefault="009314F5"/>
    <w:p w:rsidR="00AA5984" w:rsidRDefault="00AA5984" w:rsidP="007E1975">
      <w:pPr>
        <w:pStyle w:val="Paragraphedeliste"/>
        <w:numPr>
          <w:ilvl w:val="0"/>
          <w:numId w:val="3"/>
        </w:numPr>
      </w:pPr>
      <w:r>
        <w:t>Réalisation du câble femelle/femelle</w:t>
      </w:r>
    </w:p>
    <w:p w:rsidR="00023C51" w:rsidRDefault="00023C51" w:rsidP="00023C51">
      <w:pPr>
        <w:pStyle w:val="Paragraphedeliste"/>
        <w:numPr>
          <w:ilvl w:val="1"/>
          <w:numId w:val="3"/>
        </w:numPr>
      </w:pPr>
      <w:r>
        <w:t xml:space="preserve">Vous devrez réaliser un câble </w:t>
      </w:r>
      <w:r>
        <w:t>femelle</w:t>
      </w:r>
      <w:r>
        <w:t>/</w:t>
      </w:r>
      <w:r>
        <w:t>femelle</w:t>
      </w:r>
      <w:r>
        <w:t xml:space="preserve"> droit respectant la norme </w:t>
      </w:r>
      <w:r w:rsidRPr="00AA5984">
        <w:t>EIA/TIA568B</w:t>
      </w:r>
    </w:p>
    <w:p w:rsidR="004E09BA" w:rsidRDefault="004E09BA" w:rsidP="004E09BA"/>
    <w:p w:rsidR="004E09BA" w:rsidRDefault="001158CE" w:rsidP="004E09BA">
      <w:r>
        <w:rPr>
          <w:noProof/>
        </w:rPr>
        <w:drawing>
          <wp:inline distT="0" distB="0" distL="0" distR="0">
            <wp:extent cx="4415790" cy="865505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7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8CE" w:rsidRDefault="001158CE" w:rsidP="001158CE">
      <w:r>
        <w:t xml:space="preserve">Pour cela suivez les consignes de réalisations </w:t>
      </w:r>
      <w:r w:rsidR="00AC5A2E">
        <w:t>du fabricant et respecter le code des couleurs inscrit sur la prise RJ45 femelle.</w:t>
      </w:r>
    </w:p>
    <w:p w:rsidR="00AC5A2E" w:rsidRDefault="00AC5A2E" w:rsidP="00AC5A2E">
      <w:r>
        <w:t xml:space="preserve">Vous disposez pour cela d’une pince coupante </w:t>
      </w:r>
      <w:r>
        <w:t xml:space="preserve">et </w:t>
      </w:r>
      <w:r>
        <w:t xml:space="preserve">de deux fiche RJ45 </w:t>
      </w:r>
      <w:r>
        <w:t>femelle</w:t>
      </w:r>
      <w:r>
        <w:t xml:space="preserve"> catégorie 6 et d’une longueur de 1 à 2m de câble Ethernet catégorie 6.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73B81" w:rsidTr="00445F60">
        <w:tc>
          <w:tcPr>
            <w:tcW w:w="3485" w:type="dxa"/>
          </w:tcPr>
          <w:p w:rsidR="00273B81" w:rsidRDefault="00273B81" w:rsidP="00445F60">
            <w:pPr>
              <w:jc w:val="center"/>
            </w:pPr>
          </w:p>
        </w:tc>
        <w:tc>
          <w:tcPr>
            <w:tcW w:w="3485" w:type="dxa"/>
          </w:tcPr>
          <w:p w:rsidR="00273B81" w:rsidRDefault="00273B81" w:rsidP="00445F60">
            <w:pPr>
              <w:jc w:val="center"/>
            </w:pPr>
            <w:r>
              <w:t>Aspect correct</w:t>
            </w:r>
          </w:p>
        </w:tc>
        <w:tc>
          <w:tcPr>
            <w:tcW w:w="3486" w:type="dxa"/>
          </w:tcPr>
          <w:p w:rsidR="00273B81" w:rsidRDefault="00273B81" w:rsidP="00445F60">
            <w:pPr>
              <w:jc w:val="center"/>
            </w:pPr>
            <w:r>
              <w:t>Aspect non correct</w:t>
            </w:r>
          </w:p>
        </w:tc>
      </w:tr>
      <w:tr w:rsidR="00273B81" w:rsidTr="00445F60">
        <w:tc>
          <w:tcPr>
            <w:tcW w:w="3485" w:type="dxa"/>
          </w:tcPr>
          <w:p w:rsidR="00273B81" w:rsidRDefault="00273B81" w:rsidP="00445F60">
            <w:r>
              <w:t>Vérification du professeur</w:t>
            </w:r>
          </w:p>
        </w:tc>
        <w:tc>
          <w:tcPr>
            <w:tcW w:w="3485" w:type="dxa"/>
          </w:tcPr>
          <w:p w:rsidR="00273B81" w:rsidRDefault="00273B81" w:rsidP="00445F60"/>
        </w:tc>
        <w:tc>
          <w:tcPr>
            <w:tcW w:w="3486" w:type="dxa"/>
          </w:tcPr>
          <w:p w:rsidR="00273B81" w:rsidRDefault="00273B81" w:rsidP="00445F60"/>
        </w:tc>
      </w:tr>
    </w:tbl>
    <w:p w:rsidR="00273B81" w:rsidRDefault="00273B81" w:rsidP="00273B81"/>
    <w:p w:rsidR="00273B81" w:rsidRDefault="00273B81" w:rsidP="00273B81">
      <w:pPr>
        <w:pStyle w:val="Paragraphedeliste"/>
        <w:numPr>
          <w:ilvl w:val="1"/>
          <w:numId w:val="3"/>
        </w:numPr>
      </w:pPr>
      <w:bookmarkStart w:id="0" w:name="_GoBack"/>
      <w:r>
        <w:t xml:space="preserve">Une fois les fiches câblées vous aller à l’aide du certificateur </w:t>
      </w:r>
      <w:proofErr w:type="spellStart"/>
      <w:r>
        <w:t>Fluke</w:t>
      </w:r>
      <w:proofErr w:type="spellEnd"/>
      <w:r>
        <w:t xml:space="preserve"> vérifier la conformité de votre câble</w:t>
      </w:r>
    </w:p>
    <w:bookmarkEnd w:id="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73B81" w:rsidTr="00445F60">
        <w:tc>
          <w:tcPr>
            <w:tcW w:w="3485" w:type="dxa"/>
          </w:tcPr>
          <w:p w:rsidR="00273B81" w:rsidRDefault="00273B81" w:rsidP="00445F60">
            <w:pPr>
              <w:jc w:val="center"/>
            </w:pPr>
          </w:p>
        </w:tc>
        <w:tc>
          <w:tcPr>
            <w:tcW w:w="3485" w:type="dxa"/>
          </w:tcPr>
          <w:p w:rsidR="00273B81" w:rsidRDefault="00273B81" w:rsidP="00445F60">
            <w:pPr>
              <w:jc w:val="center"/>
            </w:pPr>
            <w:r>
              <w:t>Câble correct</w:t>
            </w:r>
          </w:p>
        </w:tc>
        <w:tc>
          <w:tcPr>
            <w:tcW w:w="3486" w:type="dxa"/>
          </w:tcPr>
          <w:p w:rsidR="00273B81" w:rsidRDefault="00273B81" w:rsidP="00445F60">
            <w:pPr>
              <w:jc w:val="center"/>
            </w:pPr>
            <w:r>
              <w:t>Câble non correct</w:t>
            </w:r>
          </w:p>
        </w:tc>
      </w:tr>
      <w:tr w:rsidR="00273B81" w:rsidTr="00445F60">
        <w:tc>
          <w:tcPr>
            <w:tcW w:w="3485" w:type="dxa"/>
          </w:tcPr>
          <w:p w:rsidR="00273B81" w:rsidRDefault="00273B81" w:rsidP="00445F60">
            <w:r>
              <w:t>Vérification du professeur</w:t>
            </w:r>
          </w:p>
        </w:tc>
        <w:tc>
          <w:tcPr>
            <w:tcW w:w="3485" w:type="dxa"/>
          </w:tcPr>
          <w:p w:rsidR="00273B81" w:rsidRDefault="00273B81" w:rsidP="00445F60"/>
        </w:tc>
        <w:tc>
          <w:tcPr>
            <w:tcW w:w="3486" w:type="dxa"/>
          </w:tcPr>
          <w:p w:rsidR="00273B81" w:rsidRDefault="00273B81" w:rsidP="00445F60"/>
        </w:tc>
      </w:tr>
    </w:tbl>
    <w:p w:rsidR="001158CE" w:rsidRDefault="001158CE" w:rsidP="004E09BA"/>
    <w:sectPr w:rsidR="001158CE" w:rsidSect="00AA59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110CAD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4534277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34C4920"/>
    <w:multiLevelType w:val="hybridMultilevel"/>
    <w:tmpl w:val="1086557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4733D8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84"/>
    <w:rsid w:val="00023C51"/>
    <w:rsid w:val="001158CE"/>
    <w:rsid w:val="00273B81"/>
    <w:rsid w:val="003340A6"/>
    <w:rsid w:val="004E09BA"/>
    <w:rsid w:val="005F3A7C"/>
    <w:rsid w:val="007E1975"/>
    <w:rsid w:val="009314F5"/>
    <w:rsid w:val="00A249C5"/>
    <w:rsid w:val="00AA5984"/>
    <w:rsid w:val="00AC55A3"/>
    <w:rsid w:val="00AC5A2E"/>
    <w:rsid w:val="00C0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A35E"/>
  <w15:chartTrackingRefBased/>
  <w15:docId w15:val="{C3B65155-0C3D-457E-9472-50590AF14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5984"/>
    <w:pPr>
      <w:ind w:left="720"/>
      <w:contextualSpacing/>
    </w:pPr>
  </w:style>
  <w:style w:type="table" w:styleId="Grilledutableau">
    <w:name w:val="Table Grid"/>
    <w:basedOn w:val="TableauNormal"/>
    <w:uiPriority w:val="39"/>
    <w:rsid w:val="0033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MASSAL</dc:creator>
  <cp:keywords/>
  <dc:description/>
  <cp:lastModifiedBy>christophe MASSAL</cp:lastModifiedBy>
  <cp:revision>8</cp:revision>
  <dcterms:created xsi:type="dcterms:W3CDTF">2017-09-09T21:11:00Z</dcterms:created>
  <dcterms:modified xsi:type="dcterms:W3CDTF">2017-09-09T21:42:00Z</dcterms:modified>
</cp:coreProperties>
</file>